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52" w:rsidRDefault="00916652" w:rsidP="00916652">
      <w:pPr>
        <w:pStyle w:val="a3"/>
        <w:spacing w:line="276" w:lineRule="auto"/>
        <w:jc w:val="both"/>
        <w:rPr>
          <w:sz w:val="28"/>
          <w:szCs w:val="28"/>
        </w:rPr>
        <w:sectPr w:rsidR="00916652" w:rsidSect="00AF24E1">
          <w:footerReference w:type="default" r:id="rId7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6480175" cy="8989695"/>
            <wp:effectExtent l="19050" t="0" r="0" b="0"/>
            <wp:docPr id="1" name="Рисунок 0" descr="О сай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сайте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8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2CF" w:rsidRDefault="00C162CF" w:rsidP="000A04B9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 и информационно-телекоммуникационной сети «Интернет» и обновления информации об образовательной организации»;</w:t>
      </w:r>
    </w:p>
    <w:p w:rsidR="00C162CF" w:rsidRPr="000A04B9" w:rsidRDefault="00C162CF" w:rsidP="000A04B9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</w:t>
      </w:r>
      <w:r w:rsidR="000972E5">
        <w:rPr>
          <w:sz w:val="28"/>
          <w:szCs w:val="28"/>
        </w:rPr>
        <w:t>ия и науки Российской Федерации,</w:t>
      </w:r>
      <w:r>
        <w:rPr>
          <w:sz w:val="28"/>
          <w:szCs w:val="28"/>
        </w:rPr>
        <w:t xml:space="preserve"> Федеральной службы по надзору в сфере образования и науки</w:t>
      </w:r>
      <w:r w:rsidR="00607D64">
        <w:rPr>
          <w:sz w:val="28"/>
          <w:szCs w:val="28"/>
        </w:rPr>
        <w:t xml:space="preserve"> от 29.05.2014</w:t>
      </w:r>
      <w:r w:rsidR="000972E5">
        <w:rPr>
          <w:sz w:val="28"/>
          <w:szCs w:val="28"/>
        </w:rPr>
        <w:t>г.</w:t>
      </w:r>
      <w:r w:rsidR="00607D64">
        <w:rPr>
          <w:sz w:val="28"/>
          <w:szCs w:val="28"/>
        </w:rPr>
        <w:t xml:space="preserve"> №785 «Об утверждении требований к структуре официального сайта образовательной организации и информационно-телекоммуникационной сети «Интернет» и формату представления на нём информации»;</w:t>
      </w:r>
    </w:p>
    <w:p w:rsidR="001C7CB8" w:rsidRPr="000A04B9" w:rsidRDefault="001C7CB8" w:rsidP="000A04B9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>Указы Президента Российской Федерации, решения Правительства Российской Федерации, Правительства Самарской области и органов управления образованием всех уровней по вопросам образования и воспитания обучающихся, Устав Центра, настоящее Положение, локальные правовые акты Центра (в том числе приказы и распоряжения директора).</w:t>
      </w:r>
    </w:p>
    <w:p w:rsidR="00FB0E62" w:rsidRPr="000A04B9" w:rsidRDefault="00FB0E6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1.3 </w:t>
      </w:r>
      <w:r w:rsidR="000972E5">
        <w:rPr>
          <w:sz w:val="28"/>
          <w:szCs w:val="28"/>
        </w:rPr>
        <w:t>Сайт</w:t>
      </w:r>
      <w:r w:rsidRPr="000A04B9">
        <w:rPr>
          <w:sz w:val="28"/>
          <w:szCs w:val="28"/>
        </w:rPr>
        <w:t xml:space="preserve"> в сети Интернет Центр</w:t>
      </w:r>
      <w:r w:rsidR="000972E5">
        <w:rPr>
          <w:sz w:val="28"/>
          <w:szCs w:val="28"/>
        </w:rPr>
        <w:t xml:space="preserve">а </w:t>
      </w:r>
      <w:r w:rsidRPr="000A04B9">
        <w:rPr>
          <w:sz w:val="28"/>
          <w:szCs w:val="28"/>
        </w:rPr>
        <w:t xml:space="preserve">является электронным общедоступным информационным ресурсом, размещённым в глобальной сети Интернет. </w:t>
      </w:r>
    </w:p>
    <w:p w:rsidR="00FB0E62" w:rsidRPr="000A04B9" w:rsidRDefault="00FB0E6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1.4. Целями создания сайта Центра являются: </w:t>
      </w:r>
    </w:p>
    <w:p w:rsidR="00FB0E62" w:rsidRPr="000A04B9" w:rsidRDefault="00FB0E62" w:rsidP="000A04B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обеспечение открытости деятельности Центра; </w:t>
      </w:r>
    </w:p>
    <w:p w:rsidR="00FB0E62" w:rsidRDefault="00FB0E62" w:rsidP="000A04B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607D64" w:rsidRPr="000A04B9" w:rsidRDefault="00607D64" w:rsidP="000A04B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принципов единства культурного и образовательного пространства, демократического государственно - </w:t>
      </w:r>
      <w:r w:rsidR="003E5463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управления образовательным учреждением;</w:t>
      </w:r>
    </w:p>
    <w:p w:rsidR="00FB0E62" w:rsidRPr="000A04B9" w:rsidRDefault="00FB0E62" w:rsidP="000A04B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информирование общественности о развитии и результатах уставной деятельности </w:t>
      </w:r>
      <w:r w:rsidR="000972E5" w:rsidRPr="000A04B9">
        <w:rPr>
          <w:sz w:val="28"/>
          <w:szCs w:val="28"/>
        </w:rPr>
        <w:t>Центра</w:t>
      </w:r>
      <w:r w:rsidRPr="000A04B9">
        <w:rPr>
          <w:sz w:val="28"/>
          <w:szCs w:val="28"/>
        </w:rPr>
        <w:t>;</w:t>
      </w:r>
    </w:p>
    <w:p w:rsidR="00FB0E62" w:rsidRPr="000A04B9" w:rsidRDefault="00FB0E62" w:rsidP="000A04B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защита прав и интересов участников образовательного процесса. </w:t>
      </w:r>
    </w:p>
    <w:p w:rsidR="00ED6946" w:rsidRDefault="00ED6946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0972E5">
        <w:rPr>
          <w:sz w:val="28"/>
          <w:szCs w:val="28"/>
        </w:rPr>
        <w:t xml:space="preserve"> </w:t>
      </w:r>
      <w:r w:rsidR="00FB0E62" w:rsidRPr="000A04B9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регулирует порядок разработки, размещения сайта Центра в сети Интернет, регламент его обновления, а так же разграничение прав доступа пользователей к ресурсам сайта. </w:t>
      </w:r>
    </w:p>
    <w:p w:rsidR="00FB0E62" w:rsidRDefault="00ED6946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1.6.Настоящее Положение </w:t>
      </w:r>
      <w:r w:rsidR="00FB0E62" w:rsidRPr="000A04B9">
        <w:rPr>
          <w:sz w:val="28"/>
          <w:szCs w:val="28"/>
        </w:rPr>
        <w:t xml:space="preserve">является локальным нормативным актом, регламентирующим деятельность </w:t>
      </w:r>
      <w:r>
        <w:rPr>
          <w:sz w:val="28"/>
          <w:szCs w:val="28"/>
        </w:rPr>
        <w:t>сайта Центра</w:t>
      </w:r>
      <w:r w:rsidR="00FB0E62" w:rsidRPr="000A04B9">
        <w:rPr>
          <w:sz w:val="28"/>
          <w:szCs w:val="28"/>
        </w:rPr>
        <w:t xml:space="preserve">. </w:t>
      </w:r>
    </w:p>
    <w:p w:rsidR="00ED6946" w:rsidRPr="000A04B9" w:rsidRDefault="00ED6946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1.7.Настоящее Положение утверждается приказом директора Центра.</w:t>
      </w:r>
    </w:p>
    <w:p w:rsidR="00FB0E62" w:rsidRPr="000A04B9" w:rsidRDefault="00FB0E6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04B9">
        <w:rPr>
          <w:sz w:val="28"/>
          <w:szCs w:val="28"/>
        </w:rPr>
        <w:t>1.</w:t>
      </w:r>
      <w:r w:rsidR="00ED6946">
        <w:rPr>
          <w:sz w:val="28"/>
          <w:szCs w:val="28"/>
        </w:rPr>
        <w:t>8</w:t>
      </w:r>
      <w:r w:rsidRPr="000A04B9">
        <w:rPr>
          <w:sz w:val="28"/>
          <w:szCs w:val="28"/>
        </w:rPr>
        <w:t xml:space="preserve">.Пользователем сайта </w:t>
      </w:r>
      <w:r w:rsidR="000972E5" w:rsidRPr="000A04B9">
        <w:rPr>
          <w:sz w:val="28"/>
          <w:szCs w:val="28"/>
        </w:rPr>
        <w:t>Центра</w:t>
      </w:r>
      <w:r w:rsidRPr="000A04B9">
        <w:rPr>
          <w:sz w:val="28"/>
          <w:szCs w:val="28"/>
        </w:rPr>
        <w:t xml:space="preserve"> может быть любое лицо, имеющее технические возможности выхода в сеть Интернет. </w:t>
      </w:r>
    </w:p>
    <w:p w:rsidR="00FB0E62" w:rsidRPr="000A04B9" w:rsidRDefault="00FB0E6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B0E62" w:rsidRPr="000972E5" w:rsidRDefault="00FB0E62" w:rsidP="000972E5">
      <w:pPr>
        <w:pStyle w:val="a3"/>
        <w:numPr>
          <w:ilvl w:val="0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0972E5">
        <w:rPr>
          <w:b/>
          <w:sz w:val="28"/>
          <w:szCs w:val="28"/>
        </w:rPr>
        <w:t xml:space="preserve">ИНФОРМАЦИОННАЯ СТРУКТУРА САЙТА </w:t>
      </w:r>
      <w:r w:rsidR="006418B4" w:rsidRPr="000972E5">
        <w:rPr>
          <w:b/>
          <w:sz w:val="28"/>
          <w:szCs w:val="28"/>
        </w:rPr>
        <w:t>ЦЕНТРА</w:t>
      </w:r>
    </w:p>
    <w:p w:rsidR="006418B4" w:rsidRDefault="00FB0E6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2.1. Информационный ресурс сайта </w:t>
      </w:r>
      <w:r w:rsidR="006418B4">
        <w:rPr>
          <w:sz w:val="28"/>
          <w:szCs w:val="28"/>
        </w:rPr>
        <w:t>Центра</w:t>
      </w:r>
      <w:r w:rsidRPr="000A04B9">
        <w:rPr>
          <w:sz w:val="28"/>
          <w:szCs w:val="28"/>
        </w:rPr>
        <w:t xml:space="preserve"> формируется из общественно</w:t>
      </w:r>
      <w:r w:rsidR="006418B4">
        <w:rPr>
          <w:sz w:val="28"/>
          <w:szCs w:val="28"/>
        </w:rPr>
        <w:t xml:space="preserve"> </w:t>
      </w:r>
      <w:r w:rsidRPr="000A04B9">
        <w:rPr>
          <w:sz w:val="28"/>
          <w:szCs w:val="28"/>
        </w:rPr>
        <w:t xml:space="preserve">- значимой информации для всех участников образовательного процесса в соответствии с уставной деятельностью </w:t>
      </w:r>
      <w:r w:rsidR="006418B4">
        <w:rPr>
          <w:sz w:val="28"/>
          <w:szCs w:val="28"/>
        </w:rPr>
        <w:t>Центра</w:t>
      </w:r>
      <w:r w:rsidR="000972E5">
        <w:rPr>
          <w:sz w:val="28"/>
          <w:szCs w:val="28"/>
        </w:rPr>
        <w:t>.</w:t>
      </w:r>
    </w:p>
    <w:p w:rsidR="00FB0E62" w:rsidRDefault="00FB0E6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04B9">
        <w:rPr>
          <w:sz w:val="28"/>
          <w:szCs w:val="28"/>
        </w:rPr>
        <w:lastRenderedPageBreak/>
        <w:t xml:space="preserve">2.2. Информационный ресурс сайта </w:t>
      </w:r>
      <w:r w:rsidR="006418B4">
        <w:rPr>
          <w:sz w:val="28"/>
          <w:szCs w:val="28"/>
        </w:rPr>
        <w:t>Центра</w:t>
      </w:r>
      <w:r w:rsidRPr="000A04B9">
        <w:rPr>
          <w:sz w:val="28"/>
          <w:szCs w:val="28"/>
        </w:rPr>
        <w:t xml:space="preserve"> является открытым и общедоступным. Информация</w:t>
      </w:r>
      <w:r w:rsidR="006418B4">
        <w:rPr>
          <w:sz w:val="28"/>
          <w:szCs w:val="28"/>
        </w:rPr>
        <w:t xml:space="preserve"> на</w:t>
      </w:r>
      <w:r w:rsidRPr="000A04B9">
        <w:rPr>
          <w:sz w:val="28"/>
          <w:szCs w:val="28"/>
        </w:rPr>
        <w:t xml:space="preserve"> сайт</w:t>
      </w:r>
      <w:r w:rsidR="006418B4">
        <w:rPr>
          <w:sz w:val="28"/>
          <w:szCs w:val="28"/>
        </w:rPr>
        <w:t>е</w:t>
      </w:r>
      <w:r w:rsidRPr="000A04B9">
        <w:rPr>
          <w:sz w:val="28"/>
          <w:szCs w:val="28"/>
        </w:rPr>
        <w:t xml:space="preserve"> излагается общеупотребительными словами, понятными широкой аудитории. </w:t>
      </w:r>
    </w:p>
    <w:p w:rsidR="006418B4" w:rsidRPr="000A04B9" w:rsidRDefault="006418B4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2.3.Сайт Центра является структурный компонентом единого информационного образовательного пространства (региона, территории, города), связанным гиперссылками с другими информационными ресурсами образовательного пространства региона</w:t>
      </w:r>
      <w:r w:rsidR="009551FD">
        <w:rPr>
          <w:sz w:val="28"/>
          <w:szCs w:val="28"/>
        </w:rPr>
        <w:t>.</w:t>
      </w:r>
    </w:p>
    <w:p w:rsidR="00FB0E62" w:rsidRPr="000A04B9" w:rsidRDefault="00FB0E6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04B9">
        <w:rPr>
          <w:sz w:val="28"/>
          <w:szCs w:val="28"/>
        </w:rPr>
        <w:t>2.</w:t>
      </w:r>
      <w:r w:rsidR="009551FD">
        <w:rPr>
          <w:sz w:val="28"/>
          <w:szCs w:val="28"/>
        </w:rPr>
        <w:t>4</w:t>
      </w:r>
      <w:r w:rsidRPr="000A04B9">
        <w:rPr>
          <w:sz w:val="28"/>
          <w:szCs w:val="28"/>
        </w:rPr>
        <w:t xml:space="preserve">. Информация, размещаемая на сайте </w:t>
      </w:r>
      <w:r w:rsidR="000972E5" w:rsidRPr="000A04B9">
        <w:rPr>
          <w:sz w:val="28"/>
          <w:szCs w:val="28"/>
        </w:rPr>
        <w:t>Центра</w:t>
      </w:r>
      <w:r w:rsidRPr="000A04B9">
        <w:rPr>
          <w:sz w:val="28"/>
          <w:szCs w:val="28"/>
        </w:rPr>
        <w:t xml:space="preserve">, не должна: </w:t>
      </w:r>
    </w:p>
    <w:p w:rsidR="00FB0E62" w:rsidRPr="000A04B9" w:rsidRDefault="00FB0E62" w:rsidP="001C7C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нарушать авторское право; </w:t>
      </w:r>
    </w:p>
    <w:p w:rsidR="00FB0E62" w:rsidRPr="000A04B9" w:rsidRDefault="00FB0E62" w:rsidP="001C7C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содержать ненормативную лексику; </w:t>
      </w:r>
    </w:p>
    <w:p w:rsidR="00FB0E62" w:rsidRPr="000A04B9" w:rsidRDefault="00FB0E62" w:rsidP="001C7C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унижать честь, достоинство и деловую репутацию физических и юридических лиц; </w:t>
      </w:r>
    </w:p>
    <w:p w:rsidR="00FB0E62" w:rsidRPr="000A04B9" w:rsidRDefault="00FB0E62" w:rsidP="001C7C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содержать государственную, коммерческую или иную, специально охраняемую тайну; </w:t>
      </w:r>
    </w:p>
    <w:p w:rsidR="00FB0E62" w:rsidRPr="000A04B9" w:rsidRDefault="00FB0E62" w:rsidP="001C7C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 </w:t>
      </w:r>
    </w:p>
    <w:p w:rsidR="00FB0E62" w:rsidRPr="000A04B9" w:rsidRDefault="00FB0E62" w:rsidP="001C7C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содержать материалы, запрещенные к опубликованию законодательством Российской Федерации; </w:t>
      </w:r>
    </w:p>
    <w:p w:rsidR="00FB0E62" w:rsidRDefault="00FB0E62" w:rsidP="001C7C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противоречить профессиональной этике в педагогической деятельности. </w:t>
      </w:r>
    </w:p>
    <w:p w:rsidR="009551FD" w:rsidRDefault="009551FD" w:rsidP="00833F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2.5.Центр размещает на официальном сайте следующую информацию.</w:t>
      </w:r>
    </w:p>
    <w:p w:rsidR="009551FD" w:rsidRDefault="00A072E9" w:rsidP="00833F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2.5.1.Дата создания Центра, у</w:t>
      </w:r>
      <w:r w:rsidR="009551FD">
        <w:rPr>
          <w:sz w:val="28"/>
          <w:szCs w:val="28"/>
        </w:rPr>
        <w:t>чредитель Центра, место нахождения Центра, режим, график работы, контактные телефоны и адреса электронной почты.</w:t>
      </w:r>
    </w:p>
    <w:p w:rsidR="009551FD" w:rsidRPr="009551FD" w:rsidRDefault="009551FD" w:rsidP="00833F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2.5.2.Структура и органы управления Центра,</w:t>
      </w:r>
      <w:r w:rsidR="00833FBD">
        <w:rPr>
          <w:sz w:val="28"/>
          <w:szCs w:val="28"/>
        </w:rPr>
        <w:t xml:space="preserve"> в том числе наименование структурных подразделений (органов управления), фамилия, имя, отчество (при наличии) руководителей структурных подразделений, место нахождения структурных подразделений, адреса электронной почты структурных подразделений (при их наличии).</w:t>
      </w:r>
    </w:p>
    <w:p w:rsidR="00833FBD" w:rsidRDefault="00833FBD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2.5.3.Копии следующих документов:</w:t>
      </w:r>
    </w:p>
    <w:p w:rsidR="00833FBD" w:rsidRPr="006E42F3" w:rsidRDefault="00833FBD" w:rsidP="006E42F3">
      <w:pPr>
        <w:pStyle w:val="a3"/>
        <w:numPr>
          <w:ilvl w:val="1"/>
          <w:numId w:val="22"/>
        </w:numPr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Устав Центра;</w:t>
      </w:r>
    </w:p>
    <w:p w:rsidR="00833FBD" w:rsidRPr="006E42F3" w:rsidRDefault="00833FBD" w:rsidP="006E42F3">
      <w:pPr>
        <w:pStyle w:val="a3"/>
        <w:numPr>
          <w:ilvl w:val="1"/>
          <w:numId w:val="22"/>
        </w:numPr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Лицензия на осуществление образовательной деятельности (с приложениями);</w:t>
      </w:r>
    </w:p>
    <w:p w:rsidR="00833FBD" w:rsidRPr="006E42F3" w:rsidRDefault="00833FBD" w:rsidP="006E42F3">
      <w:pPr>
        <w:pStyle w:val="a3"/>
        <w:numPr>
          <w:ilvl w:val="1"/>
          <w:numId w:val="22"/>
        </w:numPr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Свидетельство о государственной аккредитации с приложениями (при наличии);</w:t>
      </w:r>
    </w:p>
    <w:p w:rsidR="00833FBD" w:rsidRPr="006E42F3" w:rsidRDefault="00833FBD" w:rsidP="006E42F3">
      <w:pPr>
        <w:pStyle w:val="a3"/>
        <w:numPr>
          <w:ilvl w:val="1"/>
          <w:numId w:val="22"/>
        </w:numPr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План финансово-хозяйственной деятельности</w:t>
      </w:r>
      <w:r w:rsidR="00C7257F">
        <w:rPr>
          <w:sz w:val="28"/>
          <w:szCs w:val="28"/>
        </w:rPr>
        <w:t xml:space="preserve"> Центра, утверждённый </w:t>
      </w:r>
      <w:r w:rsidRPr="006E42F3">
        <w:rPr>
          <w:sz w:val="28"/>
          <w:szCs w:val="28"/>
        </w:rPr>
        <w:t>в установленном законодательством Российской Федерации порядке;</w:t>
      </w:r>
    </w:p>
    <w:p w:rsidR="00833FBD" w:rsidRPr="006E42F3" w:rsidRDefault="00833FBD" w:rsidP="006E42F3">
      <w:pPr>
        <w:pStyle w:val="a3"/>
        <w:numPr>
          <w:ilvl w:val="1"/>
          <w:numId w:val="22"/>
        </w:numPr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Правила приёма, порядок</w:t>
      </w:r>
      <w:r w:rsidR="006B39FD" w:rsidRPr="006E42F3">
        <w:rPr>
          <w:sz w:val="28"/>
          <w:szCs w:val="28"/>
        </w:rPr>
        <w:t xml:space="preserve"> и основание перевода, отчисления и восстановления обучающихся;</w:t>
      </w:r>
    </w:p>
    <w:p w:rsidR="006B39FD" w:rsidRPr="006E42F3" w:rsidRDefault="006B39FD" w:rsidP="006E42F3">
      <w:pPr>
        <w:pStyle w:val="a3"/>
        <w:numPr>
          <w:ilvl w:val="1"/>
          <w:numId w:val="22"/>
        </w:numPr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lastRenderedPageBreak/>
        <w:t>Режим занятия обучающихся;</w:t>
      </w:r>
    </w:p>
    <w:p w:rsidR="006B39FD" w:rsidRPr="006E42F3" w:rsidRDefault="006B39FD" w:rsidP="006E42F3">
      <w:pPr>
        <w:pStyle w:val="a3"/>
        <w:numPr>
          <w:ilvl w:val="1"/>
          <w:numId w:val="22"/>
        </w:numPr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обучающихся;</w:t>
      </w:r>
    </w:p>
    <w:p w:rsidR="006B39FD" w:rsidRPr="006E42F3" w:rsidRDefault="006B39FD" w:rsidP="006E42F3">
      <w:pPr>
        <w:pStyle w:val="a3"/>
        <w:numPr>
          <w:ilvl w:val="1"/>
          <w:numId w:val="22"/>
        </w:numPr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Порядок оформления возникновения, приостановления и прекращения отношений между Центром и обучающимися и (или) родителями (законными представителями) несовершеннолетних обучающихся;</w:t>
      </w:r>
    </w:p>
    <w:p w:rsidR="006B39FD" w:rsidRPr="006E42F3" w:rsidRDefault="006B39FD" w:rsidP="006E42F3">
      <w:pPr>
        <w:pStyle w:val="a3"/>
        <w:numPr>
          <w:ilvl w:val="1"/>
          <w:numId w:val="22"/>
        </w:numPr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Правила внутреннего трудового распорядка;</w:t>
      </w:r>
    </w:p>
    <w:p w:rsidR="006B39FD" w:rsidRPr="006E42F3" w:rsidRDefault="006B39FD" w:rsidP="006E42F3">
      <w:pPr>
        <w:pStyle w:val="a3"/>
        <w:numPr>
          <w:ilvl w:val="1"/>
          <w:numId w:val="22"/>
        </w:num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Коллективный договор и изменения в Коллективный договор.</w:t>
      </w:r>
    </w:p>
    <w:p w:rsidR="006B39FD" w:rsidRPr="006E42F3" w:rsidRDefault="006B39FD" w:rsidP="006E42F3">
      <w:pPr>
        <w:pStyle w:val="a3"/>
        <w:numPr>
          <w:ilvl w:val="1"/>
          <w:numId w:val="22"/>
        </w:num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Отчёт о результатах самообследования;</w:t>
      </w:r>
    </w:p>
    <w:p w:rsidR="006B39FD" w:rsidRPr="006E42F3" w:rsidRDefault="006B39FD" w:rsidP="006E42F3">
      <w:pPr>
        <w:pStyle w:val="a3"/>
        <w:numPr>
          <w:ilvl w:val="1"/>
          <w:numId w:val="22"/>
        </w:num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Положение об организации платных образовательных услуг, в том числе образец договора об оказании платных образовательных услуг;</w:t>
      </w:r>
    </w:p>
    <w:p w:rsidR="006B39FD" w:rsidRPr="006E42F3" w:rsidRDefault="006B39FD" w:rsidP="006E42F3">
      <w:pPr>
        <w:pStyle w:val="a3"/>
        <w:numPr>
          <w:ilvl w:val="1"/>
          <w:numId w:val="22"/>
        </w:num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Предписания органов, осуществляющих государственный контроль</w:t>
      </w:r>
      <w:r w:rsidR="00C7257F">
        <w:rPr>
          <w:sz w:val="28"/>
          <w:szCs w:val="28"/>
        </w:rPr>
        <w:t xml:space="preserve"> </w:t>
      </w:r>
      <w:r w:rsidRPr="006E42F3">
        <w:rPr>
          <w:sz w:val="28"/>
          <w:szCs w:val="28"/>
        </w:rPr>
        <w:t>(надзор) в сфере образования, отчёты об исполнении таких предписаний;</w:t>
      </w:r>
    </w:p>
    <w:p w:rsidR="006B39FD" w:rsidRPr="006E42F3" w:rsidRDefault="006B39FD" w:rsidP="006E42F3">
      <w:pPr>
        <w:pStyle w:val="a3"/>
        <w:numPr>
          <w:ilvl w:val="1"/>
          <w:numId w:val="22"/>
        </w:num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Информация о формах обучения, нормативных сроках обучения;</w:t>
      </w:r>
    </w:p>
    <w:p w:rsidR="006B39FD" w:rsidRPr="006E42F3" w:rsidRDefault="00C7257F" w:rsidP="006E42F3">
      <w:pPr>
        <w:pStyle w:val="a3"/>
        <w:numPr>
          <w:ilvl w:val="1"/>
          <w:numId w:val="22"/>
        </w:num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учебном плане </w:t>
      </w:r>
      <w:r w:rsidR="006B39FD" w:rsidRPr="006E42F3">
        <w:rPr>
          <w:sz w:val="28"/>
          <w:szCs w:val="28"/>
        </w:rPr>
        <w:t>с приложением его копии;</w:t>
      </w:r>
    </w:p>
    <w:p w:rsidR="006B39FD" w:rsidRPr="006E42F3" w:rsidRDefault="006B39FD" w:rsidP="006E42F3">
      <w:pPr>
        <w:pStyle w:val="a3"/>
        <w:numPr>
          <w:ilvl w:val="1"/>
          <w:numId w:val="22"/>
        </w:num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Информация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6B39FD" w:rsidRPr="006E42F3" w:rsidRDefault="006B39FD" w:rsidP="006E42F3">
      <w:pPr>
        <w:pStyle w:val="a3"/>
        <w:numPr>
          <w:ilvl w:val="1"/>
          <w:numId w:val="22"/>
        </w:num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Информация о численности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</w:t>
      </w:r>
      <w:r w:rsidR="00A15734" w:rsidRPr="006E42F3">
        <w:rPr>
          <w:sz w:val="28"/>
          <w:szCs w:val="28"/>
        </w:rPr>
        <w:t>их лиц и (или юридических лиц (</w:t>
      </w:r>
      <w:r w:rsidRPr="006E42F3">
        <w:rPr>
          <w:sz w:val="28"/>
          <w:szCs w:val="28"/>
        </w:rPr>
        <w:t>при наличии)</w:t>
      </w:r>
      <w:r w:rsidR="00A15734" w:rsidRPr="006E42F3">
        <w:rPr>
          <w:sz w:val="28"/>
          <w:szCs w:val="28"/>
        </w:rPr>
        <w:t>;</w:t>
      </w:r>
    </w:p>
    <w:p w:rsidR="00A15734" w:rsidRPr="006E42F3" w:rsidRDefault="00A15734" w:rsidP="006E42F3">
      <w:pPr>
        <w:pStyle w:val="a3"/>
        <w:numPr>
          <w:ilvl w:val="1"/>
          <w:numId w:val="22"/>
        </w:num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Информация о языках, на которых осуществляется обучение;</w:t>
      </w:r>
    </w:p>
    <w:p w:rsidR="00A15734" w:rsidRPr="006E42F3" w:rsidRDefault="00A15734" w:rsidP="006E42F3">
      <w:pPr>
        <w:pStyle w:val="a3"/>
        <w:numPr>
          <w:ilvl w:val="1"/>
          <w:numId w:val="22"/>
        </w:num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Информация о федеральных государственных стандартах, об образовательных стандартах (при их наличии);</w:t>
      </w:r>
    </w:p>
    <w:p w:rsidR="00A15734" w:rsidRPr="006E42F3" w:rsidRDefault="00C7257F" w:rsidP="006E42F3">
      <w:pPr>
        <w:pStyle w:val="a3"/>
        <w:numPr>
          <w:ilvl w:val="1"/>
          <w:numId w:val="22"/>
        </w:num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руководителе </w:t>
      </w:r>
      <w:r w:rsidR="00A15734" w:rsidRPr="006E42F3">
        <w:rPr>
          <w:sz w:val="28"/>
          <w:szCs w:val="28"/>
        </w:rPr>
        <w:t>Центра, его заместителях, в том числе фамилия, имя, отчество (при наличии) руководителя, его заместителей, должность руководителя, его заместителей, контактные телефоны, адрес электронной почты</w:t>
      </w:r>
      <w:r w:rsidR="00BB7678" w:rsidRPr="006E42F3">
        <w:rPr>
          <w:sz w:val="28"/>
          <w:szCs w:val="28"/>
        </w:rPr>
        <w:t>;</w:t>
      </w:r>
    </w:p>
    <w:p w:rsidR="00BB7678" w:rsidRPr="006E42F3" w:rsidRDefault="00BB7678" w:rsidP="006E42F3">
      <w:pPr>
        <w:pStyle w:val="a3"/>
        <w:numPr>
          <w:ilvl w:val="1"/>
          <w:numId w:val="22"/>
        </w:numPr>
        <w:tabs>
          <w:tab w:val="left" w:pos="1701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фамилия, имя, отчество (при наличии) работника, занимаемая должность (должности), преподаваемые дисциплины, учёная степень (при наличии), ученое звание (при наличии), наименование  направления подготовки и (или) специальности, данные о повышении квалификации и (или профессиональной переподготовки (при наличии), общий стаж работы, стаж работы по специальности;</w:t>
      </w:r>
    </w:p>
    <w:p w:rsidR="00BB7678" w:rsidRPr="006E42F3" w:rsidRDefault="00BB7678" w:rsidP="006E42F3">
      <w:pPr>
        <w:pStyle w:val="a3"/>
        <w:numPr>
          <w:ilvl w:val="1"/>
          <w:numId w:val="22"/>
        </w:numPr>
        <w:tabs>
          <w:tab w:val="left" w:pos="1701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lastRenderedPageBreak/>
        <w:t>Информация о методических и об иных документах, разработанных Центром для обеспечения образовательного процесса;</w:t>
      </w:r>
    </w:p>
    <w:p w:rsidR="00BB7678" w:rsidRPr="006E42F3" w:rsidRDefault="00BB7678" w:rsidP="006E42F3">
      <w:pPr>
        <w:pStyle w:val="a3"/>
        <w:numPr>
          <w:ilvl w:val="1"/>
          <w:numId w:val="22"/>
        </w:numPr>
        <w:tabs>
          <w:tab w:val="left" w:pos="1701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Информация о материально-техническом обеспечении</w:t>
      </w:r>
      <w:r w:rsidR="00EE2CD5">
        <w:rPr>
          <w:sz w:val="28"/>
          <w:szCs w:val="28"/>
        </w:rPr>
        <w:t xml:space="preserve"> образовательной деятельности (</w:t>
      </w:r>
      <w:r w:rsidRPr="006E42F3">
        <w:rPr>
          <w:sz w:val="28"/>
          <w:szCs w:val="28"/>
        </w:rPr>
        <w:t>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BB7678" w:rsidRPr="006E42F3" w:rsidRDefault="00BB7678" w:rsidP="006E42F3">
      <w:pPr>
        <w:pStyle w:val="a3"/>
        <w:numPr>
          <w:ilvl w:val="1"/>
          <w:numId w:val="22"/>
        </w:numPr>
        <w:tabs>
          <w:tab w:val="left" w:pos="1701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Информация о наличии и условиях предоставления стипендий, о наличии общежития, интерната</w:t>
      </w:r>
      <w:r w:rsidR="006E42F3" w:rsidRPr="006E42F3">
        <w:rPr>
          <w:sz w:val="28"/>
          <w:szCs w:val="28"/>
        </w:rPr>
        <w:t>;</w:t>
      </w:r>
    </w:p>
    <w:p w:rsidR="006E42F3" w:rsidRPr="006E42F3" w:rsidRDefault="006E42F3" w:rsidP="006E42F3">
      <w:pPr>
        <w:pStyle w:val="a3"/>
        <w:numPr>
          <w:ilvl w:val="1"/>
          <w:numId w:val="22"/>
        </w:numPr>
        <w:tabs>
          <w:tab w:val="left" w:pos="1701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Информация о порядке оказания платных образовательных услуг;</w:t>
      </w:r>
    </w:p>
    <w:p w:rsidR="006E42F3" w:rsidRDefault="006E42F3" w:rsidP="006E42F3">
      <w:pPr>
        <w:pStyle w:val="a3"/>
        <w:numPr>
          <w:ilvl w:val="1"/>
          <w:numId w:val="22"/>
        </w:numPr>
        <w:tabs>
          <w:tab w:val="left" w:pos="1701"/>
        </w:tabs>
        <w:spacing w:line="276" w:lineRule="auto"/>
        <w:jc w:val="both"/>
        <w:rPr>
          <w:sz w:val="28"/>
          <w:szCs w:val="28"/>
        </w:rPr>
      </w:pPr>
      <w:r w:rsidRPr="006E42F3">
        <w:rPr>
          <w:sz w:val="28"/>
          <w:szCs w:val="28"/>
        </w:rPr>
        <w:t>Информация об объёме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Российской Федерации, местных бюджетов по договорам об образовании за счёт средств физических лиц и (или) юридических лиц (при наличии), о поступлении финансовых и материальных средств и об их расходовании по итогам финансового года</w:t>
      </w:r>
      <w:r>
        <w:rPr>
          <w:sz w:val="28"/>
          <w:szCs w:val="28"/>
        </w:rPr>
        <w:t>;</w:t>
      </w:r>
    </w:p>
    <w:p w:rsidR="006E42F3" w:rsidRDefault="006E42F3" w:rsidP="006E42F3">
      <w:pPr>
        <w:pStyle w:val="a3"/>
        <w:numPr>
          <w:ilvl w:val="1"/>
          <w:numId w:val="22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которая размещается, опубликовывается по решению руководства Центра и (или) размещение информации, опубликование которой является обязательным в соответствии с законодательством Российской Федерации.</w:t>
      </w:r>
    </w:p>
    <w:p w:rsidR="006E42F3" w:rsidRDefault="006E42F3" w:rsidP="006E42F3">
      <w:p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4D4FD0">
        <w:rPr>
          <w:sz w:val="28"/>
          <w:szCs w:val="28"/>
        </w:rPr>
        <w:t xml:space="preserve"> Структура сайта Центра определяется настоящим Положением, и включает в себя следующие разделы:</w:t>
      </w:r>
    </w:p>
    <w:p w:rsidR="004D4FD0" w:rsidRDefault="00816871" w:rsidP="004D4FD0">
      <w:pPr>
        <w:pStyle w:val="a3"/>
        <w:numPr>
          <w:ilvl w:val="0"/>
          <w:numId w:val="23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Главная</w:t>
      </w:r>
      <w:r w:rsidR="004D4FD0">
        <w:rPr>
          <w:sz w:val="28"/>
          <w:szCs w:val="28"/>
        </w:rPr>
        <w:t>;</w:t>
      </w:r>
    </w:p>
    <w:p w:rsidR="004D4FD0" w:rsidRDefault="00816871" w:rsidP="004D4FD0">
      <w:pPr>
        <w:pStyle w:val="a3"/>
        <w:numPr>
          <w:ilvl w:val="0"/>
          <w:numId w:val="23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ОУ:</w:t>
      </w:r>
    </w:p>
    <w:p w:rsidR="00816871" w:rsidRDefault="00816871" w:rsidP="00816871">
      <w:pPr>
        <w:pStyle w:val="a3"/>
        <w:numPr>
          <w:ilvl w:val="0"/>
          <w:numId w:val="24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центре;</w:t>
      </w:r>
    </w:p>
    <w:p w:rsidR="00816871" w:rsidRDefault="00816871" w:rsidP="00816871">
      <w:pPr>
        <w:pStyle w:val="a3"/>
        <w:numPr>
          <w:ilvl w:val="0"/>
          <w:numId w:val="24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сведения;</w:t>
      </w:r>
    </w:p>
    <w:p w:rsidR="00816871" w:rsidRDefault="00816871" w:rsidP="00816871">
      <w:pPr>
        <w:pStyle w:val="a3"/>
        <w:numPr>
          <w:ilvl w:val="0"/>
          <w:numId w:val="24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органы управления;</w:t>
      </w:r>
    </w:p>
    <w:p w:rsidR="00816871" w:rsidRDefault="00816871" w:rsidP="00816871">
      <w:pPr>
        <w:pStyle w:val="a3"/>
        <w:numPr>
          <w:ilvl w:val="0"/>
          <w:numId w:val="24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Документы;</w:t>
      </w:r>
    </w:p>
    <w:p w:rsidR="00816871" w:rsidRDefault="00816871" w:rsidP="00816871">
      <w:pPr>
        <w:pStyle w:val="a3"/>
        <w:numPr>
          <w:ilvl w:val="0"/>
          <w:numId w:val="24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Администрация. Педагогические кадры;</w:t>
      </w:r>
    </w:p>
    <w:p w:rsidR="00816871" w:rsidRDefault="00816871" w:rsidP="00816871">
      <w:pPr>
        <w:pStyle w:val="a3"/>
        <w:numPr>
          <w:ilvl w:val="0"/>
          <w:numId w:val="24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Образование;</w:t>
      </w:r>
    </w:p>
    <w:p w:rsidR="00816871" w:rsidRDefault="00816871" w:rsidP="00816871">
      <w:pPr>
        <w:pStyle w:val="a3"/>
        <w:numPr>
          <w:ilvl w:val="0"/>
          <w:numId w:val="24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обеспечение;</w:t>
      </w:r>
    </w:p>
    <w:p w:rsidR="00816871" w:rsidRDefault="00816871" w:rsidP="00816871">
      <w:pPr>
        <w:pStyle w:val="a3"/>
        <w:numPr>
          <w:ilvl w:val="0"/>
          <w:numId w:val="24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Стипендии. Платные услуги;</w:t>
      </w:r>
    </w:p>
    <w:p w:rsidR="00816871" w:rsidRDefault="00816871" w:rsidP="00816871">
      <w:pPr>
        <w:pStyle w:val="a3"/>
        <w:numPr>
          <w:ilvl w:val="0"/>
          <w:numId w:val="24"/>
        </w:numPr>
        <w:tabs>
          <w:tab w:val="left" w:pos="1418"/>
          <w:tab w:val="left" w:pos="1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Финансово-хозяйственная деятельность;</w:t>
      </w:r>
    </w:p>
    <w:p w:rsidR="00816871" w:rsidRDefault="00816871" w:rsidP="00816871">
      <w:pPr>
        <w:pStyle w:val="a3"/>
        <w:numPr>
          <w:ilvl w:val="0"/>
          <w:numId w:val="24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Вакансии.</w:t>
      </w:r>
    </w:p>
    <w:p w:rsidR="00816871" w:rsidRDefault="00816871" w:rsidP="00816871">
      <w:pPr>
        <w:pStyle w:val="a3"/>
        <w:numPr>
          <w:ilvl w:val="0"/>
          <w:numId w:val="25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деятельность:</w:t>
      </w:r>
    </w:p>
    <w:p w:rsidR="00816871" w:rsidRDefault="00816871" w:rsidP="00816871">
      <w:pPr>
        <w:pStyle w:val="a3"/>
        <w:numPr>
          <w:ilvl w:val="0"/>
          <w:numId w:val="26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Образовательные программы;</w:t>
      </w:r>
    </w:p>
    <w:p w:rsidR="00816871" w:rsidRDefault="00816871" w:rsidP="00816871">
      <w:pPr>
        <w:pStyle w:val="a3"/>
        <w:numPr>
          <w:ilvl w:val="0"/>
          <w:numId w:val="26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Достижения;</w:t>
      </w:r>
    </w:p>
    <w:p w:rsidR="00816871" w:rsidRDefault="00816871" w:rsidP="00816871">
      <w:pPr>
        <w:pStyle w:val="a3"/>
        <w:numPr>
          <w:ilvl w:val="0"/>
          <w:numId w:val="26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Великая Победа;</w:t>
      </w:r>
    </w:p>
    <w:p w:rsidR="00816871" w:rsidRDefault="00816871" w:rsidP="00816871">
      <w:pPr>
        <w:pStyle w:val="a3"/>
        <w:numPr>
          <w:ilvl w:val="0"/>
          <w:numId w:val="26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деятельность;</w:t>
      </w:r>
    </w:p>
    <w:p w:rsidR="00816871" w:rsidRDefault="00816871" w:rsidP="00816871">
      <w:pPr>
        <w:pStyle w:val="a3"/>
        <w:numPr>
          <w:ilvl w:val="0"/>
          <w:numId w:val="26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Подростковые клубы;</w:t>
      </w:r>
    </w:p>
    <w:p w:rsidR="00816871" w:rsidRDefault="00816871" w:rsidP="00816871">
      <w:pPr>
        <w:pStyle w:val="a3"/>
        <w:numPr>
          <w:ilvl w:val="0"/>
          <w:numId w:val="26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Группы раннего развития.</w:t>
      </w:r>
    </w:p>
    <w:p w:rsidR="00816871" w:rsidRDefault="00816871" w:rsidP="00816871">
      <w:pPr>
        <w:pStyle w:val="a3"/>
        <w:numPr>
          <w:ilvl w:val="0"/>
          <w:numId w:val="25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Центра:</w:t>
      </w:r>
    </w:p>
    <w:p w:rsidR="00816871" w:rsidRDefault="00816871" w:rsidP="00816871">
      <w:pPr>
        <w:pStyle w:val="a3"/>
        <w:numPr>
          <w:ilvl w:val="0"/>
          <w:numId w:val="27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Семинары;</w:t>
      </w:r>
    </w:p>
    <w:p w:rsidR="00816871" w:rsidRDefault="00816871" w:rsidP="00816871">
      <w:pPr>
        <w:pStyle w:val="a3"/>
        <w:numPr>
          <w:ilvl w:val="0"/>
          <w:numId w:val="27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Конкурсы;</w:t>
      </w:r>
    </w:p>
    <w:p w:rsidR="00816871" w:rsidRDefault="00816871" w:rsidP="00816871">
      <w:pPr>
        <w:pStyle w:val="a3"/>
        <w:numPr>
          <w:ilvl w:val="0"/>
          <w:numId w:val="27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Мастер-классы.</w:t>
      </w:r>
    </w:p>
    <w:p w:rsidR="00816871" w:rsidRDefault="00816871" w:rsidP="00816871">
      <w:pPr>
        <w:pStyle w:val="a3"/>
        <w:numPr>
          <w:ilvl w:val="0"/>
          <w:numId w:val="27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Отчётные концерты.</w:t>
      </w:r>
    </w:p>
    <w:p w:rsidR="00816871" w:rsidRDefault="00816871" w:rsidP="00816871">
      <w:pPr>
        <w:pStyle w:val="a3"/>
        <w:numPr>
          <w:ilvl w:val="0"/>
          <w:numId w:val="25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 w:rsidRPr="00816871">
        <w:rPr>
          <w:sz w:val="28"/>
          <w:szCs w:val="28"/>
        </w:rPr>
        <w:t>Проверки вышестоящих органов</w:t>
      </w:r>
      <w:r>
        <w:rPr>
          <w:sz w:val="28"/>
          <w:szCs w:val="28"/>
        </w:rPr>
        <w:t>.</w:t>
      </w:r>
    </w:p>
    <w:p w:rsidR="00816871" w:rsidRDefault="00816871" w:rsidP="00816871">
      <w:pPr>
        <w:pStyle w:val="a3"/>
        <w:numPr>
          <w:ilvl w:val="0"/>
          <w:numId w:val="25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Полезные ссылки.</w:t>
      </w:r>
    </w:p>
    <w:p w:rsidR="00816871" w:rsidRDefault="00816871" w:rsidP="00816871">
      <w:pPr>
        <w:pStyle w:val="a3"/>
        <w:numPr>
          <w:ilvl w:val="0"/>
          <w:numId w:val="25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Проекты Центра.</w:t>
      </w:r>
    </w:p>
    <w:p w:rsidR="00816871" w:rsidRDefault="00816871" w:rsidP="00816871">
      <w:pPr>
        <w:pStyle w:val="a3"/>
        <w:numPr>
          <w:ilvl w:val="0"/>
          <w:numId w:val="25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Родителям.</w:t>
      </w:r>
    </w:p>
    <w:p w:rsidR="00816871" w:rsidRDefault="00816871" w:rsidP="00816871">
      <w:pPr>
        <w:pStyle w:val="a3"/>
        <w:numPr>
          <w:ilvl w:val="0"/>
          <w:numId w:val="25"/>
        </w:num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Контакты.</w:t>
      </w:r>
    </w:p>
    <w:p w:rsidR="00EC5C57" w:rsidRDefault="00E45F12" w:rsidP="00EC5C57">
      <w:p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57">
        <w:rPr>
          <w:sz w:val="28"/>
          <w:szCs w:val="28"/>
        </w:rPr>
        <w:t>.7.Информация размещается на сайте</w:t>
      </w:r>
      <w:r>
        <w:rPr>
          <w:sz w:val="28"/>
          <w:szCs w:val="28"/>
        </w:rPr>
        <w:t xml:space="preserve"> Центра в текстовой и (или) табличной формах, а так же в форме копий документов в соответствии с требованиями к структуре официального сайта и формату предоставления информации, установленными Федеральной службой по надзору сфере образования и науки.</w:t>
      </w:r>
    </w:p>
    <w:p w:rsidR="00E45F12" w:rsidRDefault="00E45F12" w:rsidP="00EC5C57">
      <w:p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2.8.Органы управления образованием могут вносить рекомендации по содержанию, характеристикам дизайна и сервисных услуг сайта Центра.</w:t>
      </w:r>
    </w:p>
    <w:p w:rsidR="006B39FD" w:rsidRPr="006B39FD" w:rsidRDefault="00E45F12" w:rsidP="00C7257F">
      <w:pPr>
        <w:tabs>
          <w:tab w:val="left" w:pos="1418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2.9.Пользователю сайта Центра предоставляется наглядная информация о структуре сайта, включающая в себя ссылку на официальный сайт Министерства образования и науки Российской Федерации в сети «Интернет».</w:t>
      </w:r>
    </w:p>
    <w:p w:rsidR="001C7CB8" w:rsidRPr="000A04B9" w:rsidRDefault="001C7CB8" w:rsidP="001C7CB8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1C7CB8" w:rsidRPr="000A04B9" w:rsidRDefault="001C7CB8" w:rsidP="001C7CB8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 w:rsidRPr="000A04B9">
        <w:rPr>
          <w:b/>
          <w:sz w:val="28"/>
          <w:szCs w:val="28"/>
        </w:rPr>
        <w:t>3. ПОРЯДОК РАЗМЕЩЕНИЯ И ОБНОВЛЕНИЯ ИНФОРМАЦИИ</w:t>
      </w:r>
    </w:p>
    <w:p w:rsidR="00A47CA8" w:rsidRDefault="001C7CB8" w:rsidP="001C7CB8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 w:rsidRPr="000A04B9">
        <w:rPr>
          <w:b/>
          <w:sz w:val="28"/>
          <w:szCs w:val="28"/>
        </w:rPr>
        <w:t xml:space="preserve"> НА САЙТЕ </w:t>
      </w:r>
      <w:r w:rsidR="00C7257F">
        <w:rPr>
          <w:b/>
          <w:sz w:val="28"/>
          <w:szCs w:val="28"/>
        </w:rPr>
        <w:t>ЦЕНТРА</w:t>
      </w:r>
    </w:p>
    <w:p w:rsidR="000A04B9" w:rsidRPr="000A04B9" w:rsidRDefault="000A04B9" w:rsidP="001C7CB8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1C7CB8" w:rsidRPr="000A04B9" w:rsidRDefault="00FB0E6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3.1. </w:t>
      </w:r>
      <w:r w:rsidR="00721887">
        <w:rPr>
          <w:sz w:val="28"/>
          <w:szCs w:val="28"/>
        </w:rPr>
        <w:t>Центр</w:t>
      </w:r>
      <w:r w:rsidRPr="000A04B9">
        <w:rPr>
          <w:sz w:val="28"/>
          <w:szCs w:val="28"/>
        </w:rPr>
        <w:t xml:space="preserve"> обеспечивает координацию работ по информационному наполнению и обновлению сайта. </w:t>
      </w:r>
    </w:p>
    <w:p w:rsidR="001C7CB8" w:rsidRPr="000A04B9" w:rsidRDefault="00FB0E6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3.2. </w:t>
      </w:r>
      <w:r w:rsidR="00C7257F">
        <w:rPr>
          <w:sz w:val="28"/>
          <w:szCs w:val="28"/>
        </w:rPr>
        <w:t>Центр</w:t>
      </w:r>
      <w:r w:rsidR="00721887">
        <w:rPr>
          <w:sz w:val="28"/>
          <w:szCs w:val="28"/>
        </w:rPr>
        <w:t xml:space="preserve"> самостоятельно (приказом директора назначается ответственный администратор сайта) </w:t>
      </w:r>
      <w:r w:rsidRPr="000A04B9">
        <w:rPr>
          <w:sz w:val="28"/>
          <w:szCs w:val="28"/>
        </w:rPr>
        <w:t xml:space="preserve">обеспечивает: </w:t>
      </w:r>
    </w:p>
    <w:p w:rsidR="001C7CB8" w:rsidRPr="000A04B9" w:rsidRDefault="00FB0E62" w:rsidP="001C7C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постоянную поддержку сайта в работоспособном состоянии; </w:t>
      </w:r>
    </w:p>
    <w:p w:rsidR="001C7CB8" w:rsidRPr="000A04B9" w:rsidRDefault="00FB0E62" w:rsidP="001C7C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взаимодействие с внешними информационно-телекоммуникационными сетями, сетью Интернет; </w:t>
      </w:r>
    </w:p>
    <w:p w:rsidR="001C7CB8" w:rsidRPr="000A04B9" w:rsidRDefault="00FB0E62" w:rsidP="001C7C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проведение организационно-технических мероприятий по защите информации на сайте </w:t>
      </w:r>
      <w:r w:rsidR="00C7257F">
        <w:rPr>
          <w:sz w:val="28"/>
          <w:szCs w:val="28"/>
        </w:rPr>
        <w:t>Центра</w:t>
      </w:r>
      <w:r w:rsidRPr="000A04B9">
        <w:rPr>
          <w:sz w:val="28"/>
          <w:szCs w:val="28"/>
        </w:rPr>
        <w:t xml:space="preserve"> от несанкционированного доступа; </w:t>
      </w:r>
    </w:p>
    <w:p w:rsidR="001C7CB8" w:rsidRPr="000A04B9" w:rsidRDefault="00FB0E62" w:rsidP="001C7C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lastRenderedPageBreak/>
        <w:t xml:space="preserve">ведение архива программного обеспечения, необходимого для восстановления и инсталляции сайта </w:t>
      </w:r>
      <w:r w:rsidR="00C7257F">
        <w:rPr>
          <w:sz w:val="28"/>
          <w:szCs w:val="28"/>
        </w:rPr>
        <w:t>Центра</w:t>
      </w:r>
      <w:r w:rsidRPr="000A04B9">
        <w:rPr>
          <w:sz w:val="28"/>
          <w:szCs w:val="28"/>
        </w:rPr>
        <w:t xml:space="preserve">; </w:t>
      </w:r>
    </w:p>
    <w:p w:rsidR="001C7CB8" w:rsidRPr="000A04B9" w:rsidRDefault="00FB0E62" w:rsidP="001C7C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резервное копирование данных и настроек сайта </w:t>
      </w:r>
      <w:r w:rsidR="00C7257F">
        <w:rPr>
          <w:sz w:val="28"/>
          <w:szCs w:val="28"/>
        </w:rPr>
        <w:t>Центра</w:t>
      </w:r>
      <w:r w:rsidRPr="000A04B9">
        <w:rPr>
          <w:sz w:val="28"/>
          <w:szCs w:val="28"/>
        </w:rPr>
        <w:t xml:space="preserve">; </w:t>
      </w:r>
    </w:p>
    <w:p w:rsidR="001C7CB8" w:rsidRPr="000A04B9" w:rsidRDefault="00FB0E62" w:rsidP="001C7C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разграничение доступа персонала и пользователей к ресурсам сайта и правам на изменение информации; </w:t>
      </w:r>
    </w:p>
    <w:p w:rsidR="001C7CB8" w:rsidRPr="000A04B9" w:rsidRDefault="00FB0E62" w:rsidP="001C7C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размещение материалов на сайте </w:t>
      </w:r>
      <w:r w:rsidR="00C7257F">
        <w:rPr>
          <w:sz w:val="28"/>
          <w:szCs w:val="28"/>
        </w:rPr>
        <w:t>Центра</w:t>
      </w:r>
      <w:r w:rsidRPr="000A04B9">
        <w:rPr>
          <w:sz w:val="28"/>
          <w:szCs w:val="28"/>
        </w:rPr>
        <w:t xml:space="preserve">; </w:t>
      </w:r>
    </w:p>
    <w:p w:rsidR="001C7CB8" w:rsidRPr="000A04B9" w:rsidRDefault="00FB0E62" w:rsidP="001C7C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соблюдение авторских прав при использовании программного обеспечения, применяемого при создании и функционировании сайта. </w:t>
      </w:r>
    </w:p>
    <w:p w:rsidR="00721887" w:rsidRDefault="00721887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3.3.Технологические и программы средства, которые используются для функционирования сайта, должны обеспечивать:</w:t>
      </w:r>
    </w:p>
    <w:p w:rsidR="00721887" w:rsidRDefault="00721887" w:rsidP="00721887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 к размещённой на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721887" w:rsidRDefault="00721887" w:rsidP="00721887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копирования информации на резервный носитель, обеспечивающий её восстановление;</w:t>
      </w:r>
    </w:p>
    <w:p w:rsidR="00721887" w:rsidRDefault="00721887" w:rsidP="00721887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защиту от копирования авторских материалов</w:t>
      </w:r>
      <w:r w:rsidR="008264C0">
        <w:rPr>
          <w:sz w:val="28"/>
          <w:szCs w:val="28"/>
        </w:rPr>
        <w:t>.</w:t>
      </w:r>
    </w:p>
    <w:p w:rsidR="001C7CB8" w:rsidRPr="000A04B9" w:rsidRDefault="008264C0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B0E62" w:rsidRPr="000A04B9">
        <w:rPr>
          <w:sz w:val="28"/>
          <w:szCs w:val="28"/>
        </w:rPr>
        <w:t xml:space="preserve">Содержание сайта </w:t>
      </w:r>
      <w:r w:rsidR="00C7257F">
        <w:rPr>
          <w:sz w:val="28"/>
          <w:szCs w:val="28"/>
        </w:rPr>
        <w:t>Центра</w:t>
      </w:r>
      <w:r w:rsidR="00FB0E62" w:rsidRPr="000A04B9">
        <w:rPr>
          <w:sz w:val="28"/>
          <w:szCs w:val="28"/>
        </w:rPr>
        <w:t xml:space="preserve"> формируется на основе информации, предоставляемой участниками образовательного процесса</w:t>
      </w:r>
      <w:r>
        <w:rPr>
          <w:sz w:val="28"/>
          <w:szCs w:val="28"/>
        </w:rPr>
        <w:t xml:space="preserve"> Центра</w:t>
      </w:r>
      <w:r w:rsidR="00FB0E62" w:rsidRPr="000A04B9">
        <w:rPr>
          <w:sz w:val="28"/>
          <w:szCs w:val="28"/>
        </w:rPr>
        <w:t xml:space="preserve">. </w:t>
      </w:r>
    </w:p>
    <w:p w:rsidR="008264C0" w:rsidRDefault="000A04B9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04B9">
        <w:rPr>
          <w:sz w:val="28"/>
          <w:szCs w:val="28"/>
        </w:rPr>
        <w:t>3.</w:t>
      </w:r>
      <w:r w:rsidR="008264C0">
        <w:rPr>
          <w:sz w:val="28"/>
          <w:szCs w:val="28"/>
        </w:rPr>
        <w:t>5</w:t>
      </w:r>
      <w:r w:rsidRPr="000A04B9">
        <w:rPr>
          <w:sz w:val="28"/>
          <w:szCs w:val="28"/>
        </w:rPr>
        <w:t>.</w:t>
      </w:r>
      <w:r w:rsidR="008264C0">
        <w:rPr>
          <w:sz w:val="28"/>
          <w:szCs w:val="28"/>
        </w:rPr>
        <w:t>Список лиц, обеспечивающих создание и эксплуатацию официального сайта Центра, перечень и объём обязательной предоставляемой информации и возникающих в связи с этим зон ответственности</w:t>
      </w:r>
      <w:r w:rsidR="001B2F25">
        <w:rPr>
          <w:sz w:val="28"/>
          <w:szCs w:val="28"/>
        </w:rPr>
        <w:t>,</w:t>
      </w:r>
      <w:r w:rsidR="008264C0">
        <w:rPr>
          <w:sz w:val="28"/>
          <w:szCs w:val="28"/>
        </w:rPr>
        <w:t xml:space="preserve"> утверждается приказом директора Центра.</w:t>
      </w:r>
    </w:p>
    <w:p w:rsidR="000A04B9" w:rsidRDefault="00BB7DF6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0A04B9" w:rsidRPr="000A04B9">
        <w:rPr>
          <w:sz w:val="28"/>
          <w:szCs w:val="28"/>
        </w:rPr>
        <w:t xml:space="preserve">Сайт Центра размещается по адресу: </w:t>
      </w:r>
      <w:r w:rsidR="000A04B9" w:rsidRPr="00721887">
        <w:rPr>
          <w:b/>
          <w:sz w:val="28"/>
          <w:szCs w:val="28"/>
          <w:u w:val="single"/>
        </w:rPr>
        <w:t>http://</w:t>
      </w:r>
      <w:r w:rsidR="000A04B9" w:rsidRPr="00721887">
        <w:rPr>
          <w:b/>
          <w:sz w:val="28"/>
          <w:szCs w:val="28"/>
          <w:u w:val="single"/>
          <w:lang w:val="en-US"/>
        </w:rPr>
        <w:t>voshod</w:t>
      </w:r>
      <w:r w:rsidR="000A04B9" w:rsidRPr="00721887">
        <w:rPr>
          <w:b/>
          <w:sz w:val="28"/>
          <w:szCs w:val="28"/>
          <w:u w:val="single"/>
        </w:rPr>
        <w:t>23.</w:t>
      </w:r>
      <w:r w:rsidR="000A04B9" w:rsidRPr="00721887">
        <w:rPr>
          <w:b/>
          <w:sz w:val="28"/>
          <w:szCs w:val="28"/>
          <w:u w:val="single"/>
          <w:lang w:val="en-US"/>
        </w:rPr>
        <w:t>ru</w:t>
      </w:r>
      <w:r w:rsidR="000A04B9" w:rsidRPr="000A04B9">
        <w:rPr>
          <w:sz w:val="28"/>
          <w:szCs w:val="28"/>
        </w:rPr>
        <w:t xml:space="preserve"> с обязательным предоставлением информации об адресе вышестоящему органу управления образованием</w:t>
      </w:r>
      <w:r>
        <w:rPr>
          <w:sz w:val="28"/>
          <w:szCs w:val="28"/>
        </w:rPr>
        <w:t>.</w:t>
      </w:r>
    </w:p>
    <w:p w:rsidR="00BB7DF6" w:rsidRDefault="00BB7DF6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3.7.Сайт Центра обновляется в течение 10 рабочих дней со дня создания или внесения соответствующих изменений в информацию и документы,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тайну.</w:t>
      </w:r>
    </w:p>
    <w:p w:rsidR="00BB7DF6" w:rsidRPr="000A04B9" w:rsidRDefault="00BB7DF6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3.8.При размещении информации на официальном сайте и её обновлении обеспечивается соблюдение тр</w:t>
      </w:r>
      <w:r w:rsidR="001B2F25">
        <w:rPr>
          <w:sz w:val="28"/>
          <w:szCs w:val="28"/>
        </w:rPr>
        <w:t>ебований законодательства Росси</w:t>
      </w:r>
      <w:r>
        <w:rPr>
          <w:sz w:val="28"/>
          <w:szCs w:val="28"/>
        </w:rPr>
        <w:t>йской Федерации о персональных данных.</w:t>
      </w:r>
    </w:p>
    <w:p w:rsidR="001C7CB8" w:rsidRDefault="00FB0E6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04B9">
        <w:rPr>
          <w:sz w:val="28"/>
          <w:szCs w:val="28"/>
        </w:rPr>
        <w:t>3.</w:t>
      </w:r>
      <w:r w:rsidR="00BB7DF6">
        <w:rPr>
          <w:sz w:val="28"/>
          <w:szCs w:val="28"/>
        </w:rPr>
        <w:t>9</w:t>
      </w:r>
      <w:r w:rsidRPr="000A04B9">
        <w:rPr>
          <w:sz w:val="28"/>
          <w:szCs w:val="28"/>
        </w:rPr>
        <w:t>.</w:t>
      </w:r>
      <w:r w:rsidR="00BB7DF6">
        <w:rPr>
          <w:sz w:val="28"/>
          <w:szCs w:val="28"/>
        </w:rPr>
        <w:t>Информация на официальном сайте Центра размещается на русском языке.</w:t>
      </w:r>
    </w:p>
    <w:p w:rsidR="001B2F25" w:rsidRDefault="001B2F25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B2F25" w:rsidRDefault="001B2F25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B2F25" w:rsidRPr="000A04B9" w:rsidRDefault="001B2F25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C7CB8" w:rsidRPr="000A04B9" w:rsidRDefault="001C7CB8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C7CB8" w:rsidRPr="000A04B9" w:rsidRDefault="001C7CB8" w:rsidP="000A04B9">
      <w:pPr>
        <w:pStyle w:val="a3"/>
        <w:numPr>
          <w:ilvl w:val="0"/>
          <w:numId w:val="15"/>
        </w:numPr>
        <w:spacing w:line="276" w:lineRule="auto"/>
        <w:rPr>
          <w:b/>
          <w:sz w:val="28"/>
          <w:szCs w:val="28"/>
        </w:rPr>
      </w:pPr>
      <w:r w:rsidRPr="000A04B9">
        <w:rPr>
          <w:b/>
          <w:sz w:val="28"/>
          <w:szCs w:val="28"/>
        </w:rPr>
        <w:lastRenderedPageBreak/>
        <w:t>ОРГАНИЗАЦИЯ РАБОТЫ САЙТА</w:t>
      </w:r>
    </w:p>
    <w:p w:rsidR="000A04B9" w:rsidRPr="000A04B9" w:rsidRDefault="000A04B9" w:rsidP="000A04B9">
      <w:pPr>
        <w:pStyle w:val="a3"/>
        <w:spacing w:line="276" w:lineRule="auto"/>
        <w:ind w:left="450"/>
        <w:rPr>
          <w:b/>
          <w:sz w:val="28"/>
          <w:szCs w:val="28"/>
        </w:rPr>
      </w:pPr>
    </w:p>
    <w:p w:rsidR="00DF1282" w:rsidRDefault="00FB0E6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A04B9">
        <w:rPr>
          <w:sz w:val="28"/>
          <w:szCs w:val="28"/>
        </w:rPr>
        <w:t xml:space="preserve">4.1. </w:t>
      </w:r>
      <w:r w:rsidR="00DF1282">
        <w:rPr>
          <w:sz w:val="28"/>
          <w:szCs w:val="28"/>
        </w:rPr>
        <w:t>Ответственность за обеспечение</w:t>
      </w:r>
      <w:r w:rsidR="001B2F25">
        <w:rPr>
          <w:sz w:val="28"/>
          <w:szCs w:val="28"/>
        </w:rPr>
        <w:t xml:space="preserve"> </w:t>
      </w:r>
      <w:r w:rsidR="00DF1282">
        <w:rPr>
          <w:sz w:val="28"/>
          <w:szCs w:val="28"/>
        </w:rPr>
        <w:t>(администрирование) функционирование сайта Центра возлагается на сотру</w:t>
      </w:r>
      <w:r w:rsidR="001B2F25">
        <w:rPr>
          <w:sz w:val="28"/>
          <w:szCs w:val="28"/>
        </w:rPr>
        <w:t>дника Центра приказом директора.</w:t>
      </w:r>
    </w:p>
    <w:p w:rsidR="00DF1282" w:rsidRDefault="00DF128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4.2.Обязанности сотрудника</w:t>
      </w:r>
      <w:r w:rsidR="001B2F25">
        <w:rPr>
          <w:sz w:val="28"/>
          <w:szCs w:val="28"/>
        </w:rPr>
        <w:t xml:space="preserve"> </w:t>
      </w:r>
      <w:r>
        <w:rPr>
          <w:sz w:val="28"/>
          <w:szCs w:val="28"/>
        </w:rPr>
        <w:t>(администратора сайта), ответственного за функционирование сайта включают организацию всех видов работ, обеспечивающих работоспособность сайта Центра.</w:t>
      </w:r>
    </w:p>
    <w:p w:rsidR="00DF1282" w:rsidRDefault="00DF128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4.3.Лицам, назначенным руководителем Центра в соответствии с пунктом 3</w:t>
      </w:r>
      <w:r w:rsidR="001B2F25">
        <w:rPr>
          <w:sz w:val="28"/>
          <w:szCs w:val="28"/>
        </w:rPr>
        <w:t>.</w:t>
      </w:r>
      <w:r>
        <w:rPr>
          <w:sz w:val="28"/>
          <w:szCs w:val="28"/>
        </w:rPr>
        <w:t>5 настоящего Положения, вменяются следующие обязанности:</w:t>
      </w:r>
    </w:p>
    <w:p w:rsidR="00DF1282" w:rsidRDefault="00DF1282" w:rsidP="00DF1282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взаимодействия сайта Центра с внешними информационно-телекоммуникационными сетями, с сетью Интернет;</w:t>
      </w:r>
    </w:p>
    <w:p w:rsidR="00DF1282" w:rsidRDefault="00DF1282" w:rsidP="00DF1282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организационно-технических мероприятий по защите информации сайта Центра от несанкционированного доступа;</w:t>
      </w:r>
    </w:p>
    <w:p w:rsidR="00DF1282" w:rsidRDefault="008A63AC" w:rsidP="00DF1282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инсталляциЯ</w:t>
      </w:r>
      <w:r w:rsidR="00730B6E">
        <w:rPr>
          <w:sz w:val="28"/>
          <w:szCs w:val="28"/>
        </w:rPr>
        <w:t xml:space="preserve"> программного обеспечения, необходимого для поддержания функционирования сайта Центра в случае аварийной ситуации;</w:t>
      </w:r>
    </w:p>
    <w:p w:rsidR="00730B6E" w:rsidRDefault="00730B6E" w:rsidP="00DF1282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ведение архива информационных материалов и программного обеспечения, необходимого для восстановления и инсталляции сайта Центра;</w:t>
      </w:r>
    </w:p>
    <w:p w:rsidR="00730B6E" w:rsidRDefault="00730B6E" w:rsidP="00DF1282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резервное копирование данных и настроек сайта Центра;</w:t>
      </w:r>
    </w:p>
    <w:p w:rsidR="00730B6E" w:rsidRDefault="00730B6E" w:rsidP="00DF1282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разграничение прав доступа к ресурсам сайта Центра и прав на изменение информации;</w:t>
      </w:r>
    </w:p>
    <w:p w:rsidR="00E75322" w:rsidRDefault="00E75322" w:rsidP="00DF1282">
      <w:pPr>
        <w:pStyle w:val="a3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сбор, обработка и размещение на сайте Центра информации в соответствии с требованиями пунктов 2.1., 2.2., 2.3., 2.4, 2.5 и 2.6. настоящего Положения.</w:t>
      </w:r>
    </w:p>
    <w:p w:rsidR="001C7CB8" w:rsidRDefault="00E7532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4.4.Дисциплинарная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лиц, согласно пункту 3.5. настоящего Положения.</w:t>
      </w:r>
    </w:p>
    <w:p w:rsidR="00E75322" w:rsidRDefault="00E7532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4.5. Порядок привлечения к ответственности сотрудников, обеспечивающих создание и функционирование официального сайта Центра, устанавливается действующим законодательством РФ.</w:t>
      </w:r>
    </w:p>
    <w:p w:rsidR="00E75322" w:rsidRDefault="00E75322" w:rsidP="001C7CB8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4.6.Сотрукдник, ответственный за функционирование сайта Центра, несёт ответственность:</w:t>
      </w:r>
    </w:p>
    <w:p w:rsidR="00E75322" w:rsidRDefault="00E75322" w:rsidP="00E75322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отсутствие на сайте Центра информации, предусмотренной п.2</w:t>
      </w:r>
      <w:r w:rsidR="005F4AC9">
        <w:rPr>
          <w:sz w:val="28"/>
          <w:szCs w:val="28"/>
        </w:rPr>
        <w:t xml:space="preserve"> настоящего </w:t>
      </w:r>
      <w:r w:rsidR="00B802DD">
        <w:rPr>
          <w:sz w:val="28"/>
          <w:szCs w:val="28"/>
        </w:rPr>
        <w:t>П</w:t>
      </w:r>
      <w:r w:rsidR="005F4AC9">
        <w:rPr>
          <w:sz w:val="28"/>
          <w:szCs w:val="28"/>
        </w:rPr>
        <w:t>оложения</w:t>
      </w:r>
      <w:r w:rsidR="00B802DD">
        <w:rPr>
          <w:sz w:val="28"/>
          <w:szCs w:val="28"/>
        </w:rPr>
        <w:t>;</w:t>
      </w:r>
    </w:p>
    <w:p w:rsidR="00B802DD" w:rsidRDefault="00B802DD" w:rsidP="00E75322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сроков обновления информации в соответствии с пунктом 3.7. настоящего Положения;</w:t>
      </w:r>
    </w:p>
    <w:p w:rsidR="00B802DD" w:rsidRDefault="00B802DD" w:rsidP="00E75322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размещение на сайте Центра информации, противоречащей пунктам 2.4. и 2.6. настоящего Положения;</w:t>
      </w:r>
    </w:p>
    <w:p w:rsidR="00B802DD" w:rsidRDefault="00B802DD" w:rsidP="00E75322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размещение на сайте Центра информации, не соответствующей действительности.</w:t>
      </w:r>
    </w:p>
    <w:p w:rsidR="000A04B9" w:rsidRDefault="000A04B9" w:rsidP="000A04B9">
      <w:pPr>
        <w:pStyle w:val="a3"/>
        <w:numPr>
          <w:ilvl w:val="0"/>
          <w:numId w:val="15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0A04B9">
        <w:rPr>
          <w:b/>
          <w:sz w:val="28"/>
          <w:szCs w:val="28"/>
        </w:rPr>
        <w:lastRenderedPageBreak/>
        <w:t>ФИНАНСОВОЕ, МАТЕРИАЛЬНО-ТЕХНИЧЕСКОЕ ОБЕСПЕЧЕНИЕ САЙТА УЧРЕЖДЕНИЯ</w:t>
      </w:r>
    </w:p>
    <w:p w:rsidR="00FB0E62" w:rsidRPr="000A04B9" w:rsidRDefault="00B802DD" w:rsidP="001C7CB8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="00FB0E62" w:rsidRPr="000A04B9">
        <w:rPr>
          <w:sz w:val="28"/>
          <w:szCs w:val="28"/>
        </w:rPr>
        <w:t xml:space="preserve">.1. Работы по обеспечению функционирования сайта </w:t>
      </w:r>
      <w:r w:rsidR="008A63AC">
        <w:rPr>
          <w:sz w:val="28"/>
          <w:szCs w:val="28"/>
        </w:rPr>
        <w:t xml:space="preserve">Центра </w:t>
      </w:r>
      <w:r w:rsidR="00FB0E62" w:rsidRPr="000A04B9">
        <w:rPr>
          <w:sz w:val="28"/>
          <w:szCs w:val="28"/>
        </w:rPr>
        <w:t xml:space="preserve">производятся за счет средств </w:t>
      </w:r>
      <w:r w:rsidR="008A63AC">
        <w:rPr>
          <w:sz w:val="28"/>
          <w:szCs w:val="28"/>
        </w:rPr>
        <w:t>Центра</w:t>
      </w:r>
      <w:r w:rsidR="00FB0E62" w:rsidRPr="000A04B9">
        <w:rPr>
          <w:sz w:val="28"/>
          <w:szCs w:val="28"/>
        </w:rPr>
        <w:t xml:space="preserve"> или за счет привлеченных средств.</w:t>
      </w:r>
    </w:p>
    <w:sectPr w:rsidR="00FB0E62" w:rsidRPr="000A04B9" w:rsidSect="00AF24E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5C" w:rsidRDefault="00074A5C" w:rsidP="000A04B9">
      <w:r>
        <w:separator/>
      </w:r>
    </w:p>
  </w:endnote>
  <w:endnote w:type="continuationSeparator" w:id="1">
    <w:p w:rsidR="00074A5C" w:rsidRDefault="00074A5C" w:rsidP="000A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3501"/>
      <w:docPartObj>
        <w:docPartGallery w:val="Page Numbers (Bottom of Page)"/>
        <w:docPartUnique/>
      </w:docPartObj>
    </w:sdtPr>
    <w:sdtContent>
      <w:p w:rsidR="00E75322" w:rsidRDefault="00397E27">
        <w:pPr>
          <w:pStyle w:val="a6"/>
          <w:jc w:val="right"/>
        </w:pPr>
        <w:r>
          <w:fldChar w:fldCharType="begin"/>
        </w:r>
        <w:r w:rsidR="00432FE1">
          <w:instrText xml:space="preserve"> PAGE   \* MERGEFORMAT </w:instrText>
        </w:r>
        <w:r>
          <w:fldChar w:fldCharType="separate"/>
        </w:r>
        <w:r w:rsidR="00916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5322" w:rsidRDefault="00E753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5C" w:rsidRDefault="00074A5C" w:rsidP="000A04B9">
      <w:r>
        <w:separator/>
      </w:r>
    </w:p>
  </w:footnote>
  <w:footnote w:type="continuationSeparator" w:id="1">
    <w:p w:rsidR="00074A5C" w:rsidRDefault="00074A5C" w:rsidP="000A0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939"/>
    <w:multiLevelType w:val="multilevel"/>
    <w:tmpl w:val="DABE4CA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9D6BA2"/>
    <w:multiLevelType w:val="hybridMultilevel"/>
    <w:tmpl w:val="C600A0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C58B7"/>
    <w:multiLevelType w:val="hybridMultilevel"/>
    <w:tmpl w:val="51A6C6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DB7A21"/>
    <w:multiLevelType w:val="hybridMultilevel"/>
    <w:tmpl w:val="2F32DDC8"/>
    <w:lvl w:ilvl="0" w:tplc="47A0330A">
      <w:start w:val="1"/>
      <w:numFmt w:val="bullet"/>
      <w:lvlText w:val="­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7C59CC"/>
    <w:multiLevelType w:val="hybridMultilevel"/>
    <w:tmpl w:val="59A8D4CE"/>
    <w:lvl w:ilvl="0" w:tplc="82EAAC50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B72F5"/>
    <w:multiLevelType w:val="hybridMultilevel"/>
    <w:tmpl w:val="FC723ED8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341F0"/>
    <w:multiLevelType w:val="multilevel"/>
    <w:tmpl w:val="A6B28B70"/>
    <w:lvl w:ilvl="0">
      <w:start w:val="1"/>
      <w:numFmt w:val="decimal"/>
      <w:lvlText w:val="%1."/>
      <w:lvlJc w:val="left"/>
      <w:pPr>
        <w:ind w:left="2719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0756F2A"/>
    <w:multiLevelType w:val="hybridMultilevel"/>
    <w:tmpl w:val="170CA8DC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332B7"/>
    <w:multiLevelType w:val="hybridMultilevel"/>
    <w:tmpl w:val="908CC814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2713A"/>
    <w:multiLevelType w:val="hybridMultilevel"/>
    <w:tmpl w:val="2F229DD2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B36A6"/>
    <w:multiLevelType w:val="hybridMultilevel"/>
    <w:tmpl w:val="6A04B3A8"/>
    <w:lvl w:ilvl="0" w:tplc="5C34B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C34BD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926AC"/>
    <w:multiLevelType w:val="hybridMultilevel"/>
    <w:tmpl w:val="88CA3A28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37F4C"/>
    <w:multiLevelType w:val="hybridMultilevel"/>
    <w:tmpl w:val="A6F6B7CE"/>
    <w:lvl w:ilvl="0" w:tplc="5C34B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0022"/>
    <w:multiLevelType w:val="hybridMultilevel"/>
    <w:tmpl w:val="7DCEACB6"/>
    <w:lvl w:ilvl="0" w:tplc="5C34B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44C9E"/>
    <w:multiLevelType w:val="hybridMultilevel"/>
    <w:tmpl w:val="36EC77F0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41D4"/>
    <w:multiLevelType w:val="hybridMultilevel"/>
    <w:tmpl w:val="42E231DE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B25F1"/>
    <w:multiLevelType w:val="hybridMultilevel"/>
    <w:tmpl w:val="79E6EE9E"/>
    <w:lvl w:ilvl="0" w:tplc="2F58A7EC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36CD229F"/>
    <w:multiLevelType w:val="hybridMultilevel"/>
    <w:tmpl w:val="A9940562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1669D"/>
    <w:multiLevelType w:val="hybridMultilevel"/>
    <w:tmpl w:val="C83E9AF4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82FE7"/>
    <w:multiLevelType w:val="hybridMultilevel"/>
    <w:tmpl w:val="C45A50FC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C45AC"/>
    <w:multiLevelType w:val="hybridMultilevel"/>
    <w:tmpl w:val="20FE3CC2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C1F94"/>
    <w:multiLevelType w:val="multilevel"/>
    <w:tmpl w:val="7C949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85C275A"/>
    <w:multiLevelType w:val="hybridMultilevel"/>
    <w:tmpl w:val="DF541422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838DD"/>
    <w:multiLevelType w:val="hybridMultilevel"/>
    <w:tmpl w:val="654C87A0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B4C3C"/>
    <w:multiLevelType w:val="hybridMultilevel"/>
    <w:tmpl w:val="A36E2060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E5AB8"/>
    <w:multiLevelType w:val="hybridMultilevel"/>
    <w:tmpl w:val="1BDC421C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14BC5"/>
    <w:multiLevelType w:val="hybridMultilevel"/>
    <w:tmpl w:val="21C29C3A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52D46"/>
    <w:multiLevelType w:val="hybridMultilevel"/>
    <w:tmpl w:val="25E06862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85171"/>
    <w:multiLevelType w:val="hybridMultilevel"/>
    <w:tmpl w:val="53EE43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E0222F0"/>
    <w:multiLevelType w:val="hybridMultilevel"/>
    <w:tmpl w:val="0EF29AD0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43905"/>
    <w:multiLevelType w:val="hybridMultilevel"/>
    <w:tmpl w:val="8258EFA0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0"/>
  </w:num>
  <w:num w:numId="4">
    <w:abstractNumId w:val="17"/>
  </w:num>
  <w:num w:numId="5">
    <w:abstractNumId w:val="11"/>
  </w:num>
  <w:num w:numId="6">
    <w:abstractNumId w:val="29"/>
  </w:num>
  <w:num w:numId="7">
    <w:abstractNumId w:val="27"/>
  </w:num>
  <w:num w:numId="8">
    <w:abstractNumId w:val="23"/>
  </w:num>
  <w:num w:numId="9">
    <w:abstractNumId w:val="15"/>
  </w:num>
  <w:num w:numId="10">
    <w:abstractNumId w:val="24"/>
  </w:num>
  <w:num w:numId="11">
    <w:abstractNumId w:val="26"/>
  </w:num>
  <w:num w:numId="12">
    <w:abstractNumId w:val="6"/>
  </w:num>
  <w:num w:numId="13">
    <w:abstractNumId w:val="30"/>
  </w:num>
  <w:num w:numId="14">
    <w:abstractNumId w:val="18"/>
  </w:num>
  <w:num w:numId="15">
    <w:abstractNumId w:val="16"/>
  </w:num>
  <w:num w:numId="16">
    <w:abstractNumId w:val="14"/>
  </w:num>
  <w:num w:numId="17">
    <w:abstractNumId w:val="3"/>
  </w:num>
  <w:num w:numId="18">
    <w:abstractNumId w:val="22"/>
  </w:num>
  <w:num w:numId="19">
    <w:abstractNumId w:val="4"/>
  </w:num>
  <w:num w:numId="20">
    <w:abstractNumId w:val="12"/>
  </w:num>
  <w:num w:numId="21">
    <w:abstractNumId w:val="10"/>
  </w:num>
  <w:num w:numId="22">
    <w:abstractNumId w:val="13"/>
  </w:num>
  <w:num w:numId="23">
    <w:abstractNumId w:val="19"/>
  </w:num>
  <w:num w:numId="24">
    <w:abstractNumId w:val="2"/>
  </w:num>
  <w:num w:numId="25">
    <w:abstractNumId w:val="9"/>
  </w:num>
  <w:num w:numId="26">
    <w:abstractNumId w:val="1"/>
  </w:num>
  <w:num w:numId="27">
    <w:abstractNumId w:val="28"/>
  </w:num>
  <w:num w:numId="28">
    <w:abstractNumId w:val="8"/>
  </w:num>
  <w:num w:numId="29">
    <w:abstractNumId w:val="7"/>
  </w:num>
  <w:num w:numId="30">
    <w:abstractNumId w:val="5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4E1"/>
    <w:rsid w:val="000746F7"/>
    <w:rsid w:val="00074A5C"/>
    <w:rsid w:val="000972E5"/>
    <w:rsid w:val="000A04B9"/>
    <w:rsid w:val="001B2F25"/>
    <w:rsid w:val="001C7CB8"/>
    <w:rsid w:val="00250806"/>
    <w:rsid w:val="00263F4B"/>
    <w:rsid w:val="0027602B"/>
    <w:rsid w:val="00353688"/>
    <w:rsid w:val="00397E27"/>
    <w:rsid w:val="003E5463"/>
    <w:rsid w:val="00432FE1"/>
    <w:rsid w:val="004D4FD0"/>
    <w:rsid w:val="004D63A8"/>
    <w:rsid w:val="00533589"/>
    <w:rsid w:val="005A3E08"/>
    <w:rsid w:val="005F4AC9"/>
    <w:rsid w:val="00607D64"/>
    <w:rsid w:val="006418B4"/>
    <w:rsid w:val="00697333"/>
    <w:rsid w:val="006B39FD"/>
    <w:rsid w:val="006E42F3"/>
    <w:rsid w:val="00721887"/>
    <w:rsid w:val="00730B6E"/>
    <w:rsid w:val="00754FB6"/>
    <w:rsid w:val="00816871"/>
    <w:rsid w:val="008264C0"/>
    <w:rsid w:val="00833FBD"/>
    <w:rsid w:val="008A63AC"/>
    <w:rsid w:val="00916652"/>
    <w:rsid w:val="009551FD"/>
    <w:rsid w:val="00A072E9"/>
    <w:rsid w:val="00A15734"/>
    <w:rsid w:val="00A47CA8"/>
    <w:rsid w:val="00AF24E1"/>
    <w:rsid w:val="00B4261C"/>
    <w:rsid w:val="00B802DD"/>
    <w:rsid w:val="00BB7678"/>
    <w:rsid w:val="00BB7DF6"/>
    <w:rsid w:val="00C162CF"/>
    <w:rsid w:val="00C7257F"/>
    <w:rsid w:val="00C8506B"/>
    <w:rsid w:val="00D36847"/>
    <w:rsid w:val="00DF1282"/>
    <w:rsid w:val="00E45F12"/>
    <w:rsid w:val="00E75322"/>
    <w:rsid w:val="00EC5C57"/>
    <w:rsid w:val="00ED6946"/>
    <w:rsid w:val="00EE2CD5"/>
    <w:rsid w:val="00F27C63"/>
    <w:rsid w:val="00FB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AF24E1"/>
    <w:pPr>
      <w:keepNext/>
      <w:tabs>
        <w:tab w:val="left" w:pos="4962"/>
      </w:tabs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AF2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24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04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0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04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0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6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6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AF24E1"/>
    <w:pPr>
      <w:keepNext/>
      <w:tabs>
        <w:tab w:val="left" w:pos="4962"/>
      </w:tabs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AF2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24E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04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0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04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0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dcterms:created xsi:type="dcterms:W3CDTF">2016-04-18T09:45:00Z</dcterms:created>
  <dcterms:modified xsi:type="dcterms:W3CDTF">2016-04-18T09:45:00Z</dcterms:modified>
</cp:coreProperties>
</file>