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F" w:rsidRDefault="000A1050" w:rsidP="003B55EF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Общее собр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е собрание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5EF">
        <w:rPr>
          <w:sz w:val="28"/>
          <w:szCs w:val="28"/>
        </w:rPr>
        <w:t xml:space="preserve">- рассмотрение спорных или конфликтных ситуаций, касающихся отношений между работниками Центра;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вопросов, касающихся улучшения условий труда работников Центра;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представление педагогических и других работников к различным видам поощрений;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и принятие коллективного договора;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комиссии по трудовым спорам в Центре;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вопросов поощрения, представления к награждению работников Центра;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предложений по улучшению деятельности Центра. </w:t>
      </w:r>
    </w:p>
    <w:p w:rsidR="003B55EF" w:rsidRDefault="003B55EF" w:rsidP="003B55EF">
      <w:pPr>
        <w:pStyle w:val="Default"/>
        <w:jc w:val="center"/>
        <w:rPr>
          <w:b/>
          <w:bCs/>
          <w:sz w:val="28"/>
          <w:szCs w:val="28"/>
        </w:rPr>
      </w:pPr>
    </w:p>
    <w:p w:rsidR="003B55EF" w:rsidRDefault="003B55EF" w:rsidP="003B55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Права общего собрания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Общее собрание имеет право: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управлении Центра;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Каждый член общего собрания имеет право: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потребовать обсуждения общим собранием любого вопроса, касающегося деятельности Центра, если его предложение поддержит не менее одной трети членов собрания;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несогласии с решением общего собрания высказать свое мотивированное мнение, которое должно быть занесено в протокол. </w:t>
      </w:r>
    </w:p>
    <w:p w:rsidR="003B55EF" w:rsidRDefault="003B55EF" w:rsidP="003B55EF">
      <w:pPr>
        <w:pStyle w:val="Default"/>
        <w:jc w:val="center"/>
        <w:rPr>
          <w:b/>
          <w:bCs/>
          <w:sz w:val="28"/>
          <w:szCs w:val="28"/>
        </w:rPr>
      </w:pPr>
    </w:p>
    <w:p w:rsidR="003B55EF" w:rsidRDefault="003B55EF" w:rsidP="003B55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 управления общим собранием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состав общего собрания входят все работники Центра.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Председатель общего собрания: организует деятельность общего собрания; информирует членов трудового коллектива о предстоящем заседании не менее чем за 30 дней до его проведения; организует подготовку и проведение заседания; определяет повестку дня; контролирует выполнение решений.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Общее собрание работников Центра собирается не реже одного раза в год.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Собрание считается правомочным, если на нём присутствуют не менее двух третей списочного состава работников Центра.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Решения общего собрания трудового коллектива принимаются простым большинством голосов и оформляются протоколом, который подписывается председателем и секретарем общего собрания трудового коллектива. </w:t>
      </w:r>
    </w:p>
    <w:p w:rsidR="003B55EF" w:rsidRDefault="003B55EF" w:rsidP="003B55EF">
      <w:pPr>
        <w:pStyle w:val="Default"/>
        <w:jc w:val="both"/>
        <w:rPr>
          <w:b/>
          <w:bCs/>
        </w:rPr>
      </w:pPr>
      <w:r>
        <w:rPr>
          <w:sz w:val="28"/>
          <w:szCs w:val="28"/>
        </w:rPr>
        <w:t xml:space="preserve">4.8. Решение общего собрания </w:t>
      </w:r>
      <w:proofErr w:type="gramStart"/>
      <w:r>
        <w:rPr>
          <w:sz w:val="28"/>
          <w:szCs w:val="28"/>
        </w:rPr>
        <w:t>обязательно к исполнению</w:t>
      </w:r>
      <w:proofErr w:type="gramEnd"/>
      <w:r>
        <w:rPr>
          <w:sz w:val="28"/>
          <w:szCs w:val="28"/>
        </w:rPr>
        <w:t xml:space="preserve"> для всех членов трудового коллектива Центра.</w:t>
      </w:r>
      <w:r w:rsidRPr="00741D85">
        <w:rPr>
          <w:b/>
          <w:bCs/>
        </w:rPr>
        <w:t xml:space="preserve"> </w:t>
      </w:r>
    </w:p>
    <w:p w:rsidR="003B55EF" w:rsidRDefault="003B55EF" w:rsidP="003B55EF">
      <w:pPr>
        <w:pStyle w:val="Default"/>
        <w:jc w:val="center"/>
        <w:rPr>
          <w:b/>
          <w:bCs/>
          <w:sz w:val="28"/>
          <w:szCs w:val="28"/>
        </w:rPr>
      </w:pPr>
    </w:p>
    <w:p w:rsidR="003B55EF" w:rsidRDefault="003B55EF" w:rsidP="003B55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Взаимосвязь с другими органами самоуправления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Общее собрание организует: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другими органами самоуправления Центра — Педагогическим советом, Родительским комитетом: через участие представителей трудового коллектива в заседаниях Педагогического совета, Родительского комитета Центра;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на ознакомление Педагогическому совету и Родительскому комитету материалов, готовящихся к обсуждению и принятию на заседании общего собрания; 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предложений и дополнений по вопросам, рассматриваемым на заседаниях Педагогического совета и Родительского комитета Центра. </w:t>
      </w:r>
    </w:p>
    <w:p w:rsidR="003B55EF" w:rsidRDefault="003B55EF" w:rsidP="003B55EF">
      <w:pPr>
        <w:pStyle w:val="Default"/>
        <w:jc w:val="center"/>
        <w:rPr>
          <w:b/>
          <w:bCs/>
          <w:sz w:val="28"/>
          <w:szCs w:val="28"/>
        </w:rPr>
      </w:pPr>
    </w:p>
    <w:p w:rsidR="003B55EF" w:rsidRDefault="003B55EF" w:rsidP="003B55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общего собрания</w:t>
      </w:r>
    </w:p>
    <w:p w:rsidR="003B55EF" w:rsidRDefault="003B55EF" w:rsidP="003B55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Общее собрание несет ответственность: за выполнение, выполнение не в полном объеме или невыполнение закрепленных за ним задач и функций; соответствие принимаемых решений законодательству РФ, нормативно-правовым актам. </w:t>
      </w:r>
    </w:p>
    <w:p w:rsidR="003B55EF" w:rsidRDefault="003B55EF" w:rsidP="003B55EF">
      <w:pPr>
        <w:pStyle w:val="Default"/>
        <w:jc w:val="center"/>
        <w:rPr>
          <w:b/>
          <w:bCs/>
          <w:sz w:val="28"/>
          <w:szCs w:val="28"/>
        </w:rPr>
      </w:pPr>
    </w:p>
    <w:p w:rsidR="003B55EF" w:rsidRDefault="003B55EF" w:rsidP="003B55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Делопроизводство общего собрания</w:t>
      </w:r>
    </w:p>
    <w:p w:rsidR="003B55EF" w:rsidRDefault="003B55EF" w:rsidP="003B55EF">
      <w:pPr>
        <w:jc w:val="both"/>
      </w:pPr>
      <w:r>
        <w:rPr>
          <w:sz w:val="28"/>
          <w:szCs w:val="28"/>
        </w:rPr>
        <w:t xml:space="preserve">7.1. Заседания общего собрания оформляются протоколом. </w:t>
      </w:r>
      <w:proofErr w:type="gramStart"/>
      <w:r>
        <w:rPr>
          <w:sz w:val="28"/>
          <w:szCs w:val="28"/>
        </w:rPr>
        <w:t>В книге протоколов фиксируются: дата проведения; количественное присутствие (отсутствие) членов трудового коллектива; приглашенные (ФИО, должность); повестка дня; ход обсуждения вопросов; предложения, рекомендации и замечания членов трудового коллектива и приглашенных лиц; решение.</w:t>
      </w:r>
      <w:proofErr w:type="gramEnd"/>
      <w:r>
        <w:rPr>
          <w:sz w:val="28"/>
          <w:szCs w:val="28"/>
        </w:rPr>
        <w:t xml:space="preserve"> Протоколы подписываются председателем и секретарем Общего собрания. Нумерация протоколов ведется от начала учебного года. Протоколы общего собрания нумеруются постранично, прошнуровываются, скрепляется подписью директора и печатью Центра.</w:t>
      </w:r>
    </w:p>
    <w:p w:rsidR="000C0F58" w:rsidRDefault="000C0F58"/>
    <w:sectPr w:rsidR="000C0F58" w:rsidSect="0097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1E2B"/>
    <w:multiLevelType w:val="multilevel"/>
    <w:tmpl w:val="C62AE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5EF"/>
    <w:rsid w:val="00070965"/>
    <w:rsid w:val="000A1050"/>
    <w:rsid w:val="000C0F58"/>
    <w:rsid w:val="003B55EF"/>
    <w:rsid w:val="007A659E"/>
    <w:rsid w:val="0087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5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1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5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2016-04-18T09:48:00Z</dcterms:created>
  <dcterms:modified xsi:type="dcterms:W3CDTF">2016-04-18T09:48:00Z</dcterms:modified>
</cp:coreProperties>
</file>